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26D" w:rsidRDefault="008A426D" w:rsidP="008A426D">
      <w:pPr>
        <w:pStyle w:val="Balk4"/>
        <w:rPr>
          <w:rFonts w:ascii="Times New Roman" w:hAnsi="Times New Roman" w:cs="Times New Roman"/>
          <w:i w:val="0"/>
        </w:rPr>
      </w:pPr>
      <w:r w:rsidRPr="00673A6D">
        <w:rPr>
          <w:rFonts w:ascii="Times New Roman" w:hAnsi="Times New Roman" w:cs="Times New Roman"/>
          <w:i w:val="0"/>
        </w:rPr>
        <w:t>FORM-04</w:t>
      </w:r>
    </w:p>
    <w:p w:rsidR="008A426D" w:rsidRPr="00673A6D" w:rsidRDefault="008A426D" w:rsidP="008A426D"/>
    <w:p w:rsidR="008A426D" w:rsidRPr="0002120B" w:rsidRDefault="008A426D" w:rsidP="008A426D">
      <w:pPr>
        <w:ind w:right="-540"/>
        <w:jc w:val="center"/>
        <w:rPr>
          <w:rFonts w:ascii="Times New Roman" w:hAnsi="Times New Roman" w:cs="Times New Roman"/>
          <w:b/>
        </w:rPr>
      </w:pPr>
      <w:r w:rsidRPr="0002120B">
        <w:rPr>
          <w:rFonts w:ascii="Times New Roman" w:hAnsi="Times New Roman" w:cs="Times New Roman"/>
          <w:b/>
        </w:rPr>
        <w:t xml:space="preserve">ABDULLAH GÜL ÜNİVERSİTESİ </w:t>
      </w:r>
    </w:p>
    <w:p w:rsidR="008A426D" w:rsidRPr="0002120B" w:rsidRDefault="008A426D" w:rsidP="008A426D">
      <w:pPr>
        <w:ind w:right="-540"/>
        <w:jc w:val="center"/>
        <w:rPr>
          <w:rFonts w:ascii="Times New Roman" w:hAnsi="Times New Roman" w:cs="Times New Roman"/>
          <w:b/>
        </w:rPr>
      </w:pPr>
      <w:r w:rsidRPr="0002120B">
        <w:rPr>
          <w:rFonts w:ascii="Times New Roman" w:hAnsi="Times New Roman" w:cs="Times New Roman"/>
          <w:b/>
        </w:rPr>
        <w:t>(</w:t>
      </w:r>
      <w:proofErr w:type="spellStart"/>
      <w:r w:rsidRPr="0002120B">
        <w:rPr>
          <w:rFonts w:ascii="Times New Roman" w:hAnsi="Times New Roman" w:cs="Times New Roman"/>
          <w:b/>
        </w:rPr>
        <w:t>Öğrenci</w:t>
      </w:r>
      <w:proofErr w:type="spellEnd"/>
      <w:r w:rsidRPr="0002120B">
        <w:rPr>
          <w:rFonts w:ascii="Times New Roman" w:hAnsi="Times New Roman" w:cs="Times New Roman"/>
          <w:b/>
        </w:rPr>
        <w:t xml:space="preserve"> </w:t>
      </w:r>
      <w:proofErr w:type="spellStart"/>
      <w:r w:rsidRPr="0002120B">
        <w:rPr>
          <w:rFonts w:ascii="Times New Roman" w:hAnsi="Times New Roman" w:cs="Times New Roman"/>
          <w:b/>
        </w:rPr>
        <w:t>Kulüpleri</w:t>
      </w:r>
      <w:proofErr w:type="spellEnd"/>
      <w:r w:rsidRPr="0002120B">
        <w:rPr>
          <w:rFonts w:ascii="Times New Roman" w:hAnsi="Times New Roman" w:cs="Times New Roman"/>
          <w:b/>
        </w:rPr>
        <w:t xml:space="preserve"> </w:t>
      </w:r>
      <w:proofErr w:type="spellStart"/>
      <w:r w:rsidRPr="0002120B">
        <w:rPr>
          <w:rFonts w:ascii="Times New Roman" w:hAnsi="Times New Roman" w:cs="Times New Roman"/>
          <w:b/>
        </w:rPr>
        <w:t>Koordinasyon</w:t>
      </w:r>
      <w:proofErr w:type="spellEnd"/>
      <w:r w:rsidRPr="0002120B">
        <w:rPr>
          <w:rFonts w:ascii="Times New Roman" w:hAnsi="Times New Roman" w:cs="Times New Roman"/>
          <w:b/>
        </w:rPr>
        <w:t xml:space="preserve"> </w:t>
      </w:r>
      <w:proofErr w:type="spellStart"/>
      <w:r w:rsidRPr="0002120B">
        <w:rPr>
          <w:rFonts w:ascii="Times New Roman" w:hAnsi="Times New Roman" w:cs="Times New Roman"/>
          <w:b/>
        </w:rPr>
        <w:t>Kuruluna</w:t>
      </w:r>
      <w:proofErr w:type="spellEnd"/>
      <w:r w:rsidRPr="0002120B">
        <w:rPr>
          <w:rFonts w:ascii="Times New Roman" w:hAnsi="Times New Roman" w:cs="Times New Roman"/>
          <w:b/>
        </w:rPr>
        <w:t>)</w:t>
      </w:r>
    </w:p>
    <w:p w:rsidR="008A426D" w:rsidRPr="0002120B" w:rsidRDefault="008A426D" w:rsidP="008A426D">
      <w:pPr>
        <w:ind w:right="-540"/>
        <w:jc w:val="center"/>
        <w:rPr>
          <w:rFonts w:ascii="Times New Roman" w:hAnsi="Times New Roman" w:cs="Times New Roman"/>
          <w:b/>
        </w:rPr>
      </w:pPr>
    </w:p>
    <w:p w:rsidR="008A426D" w:rsidRPr="0002120B" w:rsidRDefault="008A426D" w:rsidP="008A426D">
      <w:pPr>
        <w:pStyle w:val="GvdeMetni"/>
        <w:jc w:val="right"/>
        <w:rPr>
          <w:b/>
        </w:rPr>
      </w:pPr>
      <w:r w:rsidRPr="0002120B">
        <w:t>.../</w:t>
      </w:r>
      <w:r>
        <w:t>.../</w:t>
      </w:r>
      <w:proofErr w:type="gramStart"/>
      <w:r>
        <w:t>202..</w:t>
      </w:r>
      <w:proofErr w:type="gramEnd"/>
    </w:p>
    <w:p w:rsidR="008A426D" w:rsidRDefault="008A426D" w:rsidP="008A426D">
      <w:pPr>
        <w:ind w:right="-540"/>
        <w:rPr>
          <w:rFonts w:ascii="Times New Roman" w:hAnsi="Times New Roman" w:cs="Times New Roman"/>
        </w:rPr>
      </w:pPr>
    </w:p>
    <w:p w:rsidR="008A426D" w:rsidRDefault="008A426D" w:rsidP="008A426D">
      <w:pPr>
        <w:ind w:right="-540"/>
        <w:rPr>
          <w:rFonts w:ascii="Times New Roman" w:hAnsi="Times New Roman" w:cs="Times New Roman"/>
        </w:rPr>
      </w:pPr>
    </w:p>
    <w:p w:rsidR="008A426D" w:rsidRPr="0002120B" w:rsidRDefault="008A426D" w:rsidP="008A426D">
      <w:pPr>
        <w:spacing w:line="276" w:lineRule="auto"/>
        <w:ind w:right="-540"/>
        <w:rPr>
          <w:rFonts w:ascii="Times New Roman" w:hAnsi="Times New Roman" w:cs="Times New Roman"/>
        </w:rPr>
      </w:pPr>
    </w:p>
    <w:p w:rsidR="008A426D" w:rsidRPr="0002120B" w:rsidRDefault="008A426D" w:rsidP="008A426D">
      <w:pPr>
        <w:pStyle w:val="GvdeMetnilkGirintisi"/>
        <w:spacing w:line="276" w:lineRule="auto"/>
        <w:jc w:val="both"/>
      </w:pPr>
      <w:r w:rsidRPr="0002120B">
        <w:t xml:space="preserve">Abdullah Gül </w:t>
      </w:r>
      <w:proofErr w:type="spellStart"/>
      <w:r w:rsidRPr="0002120B">
        <w:t>Üniversitesi</w:t>
      </w:r>
      <w:proofErr w:type="spellEnd"/>
      <w:r w:rsidRPr="0002120B">
        <w:t xml:space="preserve"> ...................................................................  </w:t>
      </w:r>
      <w:proofErr w:type="spellStart"/>
      <w:r w:rsidRPr="0002120B">
        <w:t>Kulübü’nün</w:t>
      </w:r>
      <w:proofErr w:type="spellEnd"/>
      <w:r w:rsidRPr="0002120B">
        <w:t xml:space="preserve"> </w:t>
      </w:r>
      <w:proofErr w:type="spellStart"/>
      <w:r w:rsidRPr="0002120B">
        <w:t>Kulüp</w:t>
      </w:r>
      <w:proofErr w:type="spellEnd"/>
      <w:r w:rsidRPr="0002120B">
        <w:t xml:space="preserve"> </w:t>
      </w:r>
      <w:proofErr w:type="spellStart"/>
      <w:r w:rsidRPr="0002120B">
        <w:t>Danışmanlığını</w:t>
      </w:r>
      <w:proofErr w:type="spellEnd"/>
      <w:r w:rsidRPr="0002120B">
        <w:t xml:space="preserve"> </w:t>
      </w:r>
      <w:proofErr w:type="spellStart"/>
      <w:r w:rsidRPr="0002120B">
        <w:t>üstlenmek</w:t>
      </w:r>
      <w:proofErr w:type="spellEnd"/>
      <w:r w:rsidRPr="0002120B">
        <w:t xml:space="preserve"> </w:t>
      </w:r>
      <w:proofErr w:type="spellStart"/>
      <w:r w:rsidRPr="0002120B">
        <w:t>istiyorum</w:t>
      </w:r>
      <w:proofErr w:type="spellEnd"/>
      <w:r w:rsidRPr="0002120B">
        <w:t>.</w:t>
      </w:r>
    </w:p>
    <w:p w:rsidR="008A426D" w:rsidRPr="0002120B" w:rsidRDefault="008A426D" w:rsidP="008A426D">
      <w:pPr>
        <w:pStyle w:val="GvdeMetnilkGirintisi"/>
        <w:spacing w:line="276" w:lineRule="auto"/>
        <w:jc w:val="both"/>
      </w:pPr>
      <w:proofErr w:type="spellStart"/>
      <w:r w:rsidRPr="0002120B">
        <w:t>Bilgilerinize</w:t>
      </w:r>
      <w:proofErr w:type="spellEnd"/>
      <w:r w:rsidRPr="0002120B">
        <w:t xml:space="preserve"> </w:t>
      </w:r>
      <w:proofErr w:type="spellStart"/>
      <w:r w:rsidRPr="0002120B">
        <w:t>saygılarımla</w:t>
      </w:r>
      <w:proofErr w:type="spellEnd"/>
      <w:r w:rsidRPr="0002120B">
        <w:t xml:space="preserve"> </w:t>
      </w:r>
      <w:proofErr w:type="spellStart"/>
      <w:r w:rsidRPr="0002120B">
        <w:t>arz</w:t>
      </w:r>
      <w:proofErr w:type="spellEnd"/>
      <w:r w:rsidRPr="0002120B">
        <w:t xml:space="preserve"> </w:t>
      </w:r>
      <w:proofErr w:type="spellStart"/>
      <w:r w:rsidRPr="0002120B">
        <w:t>ederim</w:t>
      </w:r>
      <w:proofErr w:type="spellEnd"/>
      <w:r w:rsidRPr="0002120B">
        <w:t xml:space="preserve">.   </w:t>
      </w:r>
    </w:p>
    <w:p w:rsidR="008A426D" w:rsidRPr="0002120B" w:rsidRDefault="008A426D" w:rsidP="008A426D">
      <w:pPr>
        <w:ind w:right="-540"/>
        <w:rPr>
          <w:rFonts w:ascii="Times New Roman" w:hAnsi="Times New Roman" w:cs="Times New Roman"/>
        </w:rPr>
      </w:pPr>
    </w:p>
    <w:p w:rsidR="008A426D" w:rsidRPr="0002120B" w:rsidRDefault="008A426D" w:rsidP="008A426D">
      <w:pPr>
        <w:ind w:right="-540"/>
        <w:rPr>
          <w:rFonts w:ascii="Times New Roman" w:hAnsi="Times New Roman" w:cs="Times New Roman"/>
        </w:rPr>
      </w:pP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r w:rsidRPr="0002120B">
        <w:rPr>
          <w:rFonts w:ascii="Times New Roman" w:hAnsi="Times New Roman" w:cs="Times New Roman"/>
        </w:rPr>
        <w:tab/>
      </w:r>
    </w:p>
    <w:p w:rsidR="008A426D" w:rsidRPr="0002120B" w:rsidRDefault="008A426D" w:rsidP="008A426D">
      <w:pPr>
        <w:ind w:right="-540"/>
        <w:rPr>
          <w:rFonts w:ascii="Times New Roman" w:hAnsi="Times New Roman" w:cs="Times New Roman"/>
          <w:b/>
        </w:rPr>
      </w:pPr>
    </w:p>
    <w:p w:rsidR="008A426D" w:rsidRPr="0002120B" w:rsidRDefault="008A426D" w:rsidP="008A426D">
      <w:pPr>
        <w:ind w:right="-540"/>
        <w:rPr>
          <w:rFonts w:ascii="Times New Roman" w:hAnsi="Times New Roman" w:cs="Times New Roman"/>
          <w:b/>
        </w:rPr>
      </w:pPr>
    </w:p>
    <w:p w:rsidR="008A426D" w:rsidRPr="0002120B" w:rsidRDefault="008A426D" w:rsidP="008A426D">
      <w:pPr>
        <w:ind w:right="-540"/>
        <w:rPr>
          <w:rFonts w:ascii="Times New Roman" w:hAnsi="Times New Roman" w:cs="Times New Roman"/>
          <w:b/>
        </w:rPr>
      </w:pPr>
    </w:p>
    <w:p w:rsidR="008A426D" w:rsidRPr="0002120B" w:rsidRDefault="008A426D" w:rsidP="008A426D">
      <w:pPr>
        <w:ind w:right="-540"/>
        <w:rPr>
          <w:rFonts w:ascii="Times New Roman" w:hAnsi="Times New Roman" w:cs="Times New Roman"/>
          <w:b/>
        </w:rPr>
      </w:pPr>
    </w:p>
    <w:p w:rsidR="008A426D" w:rsidRPr="0002120B" w:rsidRDefault="008A426D" w:rsidP="008A426D">
      <w:pPr>
        <w:ind w:right="-540"/>
        <w:rPr>
          <w:rFonts w:ascii="Times New Roman" w:hAnsi="Times New Roman" w:cs="Times New Roman"/>
          <w:b/>
        </w:rPr>
      </w:pPr>
    </w:p>
    <w:p w:rsidR="008A426D" w:rsidRPr="00673A6D" w:rsidRDefault="008A426D" w:rsidP="008A426D">
      <w:pPr>
        <w:pStyle w:val="Balk5"/>
        <w:spacing w:line="276" w:lineRule="auto"/>
        <w:rPr>
          <w:rFonts w:ascii="Times New Roman" w:hAnsi="Times New Roman" w:cs="Times New Roman"/>
        </w:rPr>
      </w:pPr>
      <w:proofErr w:type="spellStart"/>
      <w:r w:rsidRPr="00673A6D">
        <w:rPr>
          <w:rFonts w:ascii="Times New Roman" w:hAnsi="Times New Roman" w:cs="Times New Roman"/>
        </w:rPr>
        <w:t>Kulüp</w:t>
      </w:r>
      <w:proofErr w:type="spellEnd"/>
      <w:r w:rsidRPr="00673A6D">
        <w:rPr>
          <w:rFonts w:ascii="Times New Roman" w:hAnsi="Times New Roman" w:cs="Times New Roman"/>
        </w:rPr>
        <w:t xml:space="preserve"> </w:t>
      </w:r>
      <w:proofErr w:type="spellStart"/>
      <w:r w:rsidRPr="00673A6D">
        <w:rPr>
          <w:rFonts w:ascii="Times New Roman" w:hAnsi="Times New Roman" w:cs="Times New Roman"/>
        </w:rPr>
        <w:t>Danışmanı</w:t>
      </w:r>
      <w:proofErr w:type="spellEnd"/>
      <w:r w:rsidRPr="00673A6D">
        <w:rPr>
          <w:rFonts w:ascii="Times New Roman" w:hAnsi="Times New Roman" w:cs="Times New Roman"/>
        </w:rPr>
        <w:t xml:space="preserve"> (1)   </w:t>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r>
    </w:p>
    <w:p w:rsidR="008A426D" w:rsidRPr="00673A6D" w:rsidRDefault="008A426D" w:rsidP="008A426D">
      <w:pPr>
        <w:spacing w:line="276" w:lineRule="auto"/>
        <w:ind w:right="-540"/>
        <w:rPr>
          <w:rFonts w:ascii="Times New Roman" w:hAnsi="Times New Roman" w:cs="Times New Roman"/>
        </w:rPr>
      </w:pPr>
      <w:proofErr w:type="spellStart"/>
      <w:r w:rsidRPr="00673A6D">
        <w:rPr>
          <w:rFonts w:ascii="Times New Roman" w:hAnsi="Times New Roman" w:cs="Times New Roman"/>
        </w:rPr>
        <w:t>Ad</w:t>
      </w:r>
      <w:proofErr w:type="spellEnd"/>
      <w:r w:rsidRPr="00673A6D">
        <w:rPr>
          <w:rFonts w:ascii="Times New Roman" w:hAnsi="Times New Roman" w:cs="Times New Roman"/>
        </w:rPr>
        <w:t xml:space="preserve"> Soyad</w:t>
      </w:r>
      <w:r w:rsidRPr="00673A6D">
        <w:rPr>
          <w:rFonts w:ascii="Times New Roman" w:hAnsi="Times New Roman" w:cs="Times New Roman"/>
        </w:rPr>
        <w:tab/>
      </w:r>
      <w:r w:rsidRPr="00673A6D">
        <w:rPr>
          <w:rFonts w:ascii="Times New Roman" w:hAnsi="Times New Roman" w:cs="Times New Roman"/>
        </w:rPr>
        <w:tab/>
        <w:t>:</w:t>
      </w:r>
    </w:p>
    <w:p w:rsidR="008A426D" w:rsidRPr="00673A6D" w:rsidRDefault="008A426D" w:rsidP="008A426D">
      <w:pPr>
        <w:spacing w:line="276" w:lineRule="auto"/>
        <w:ind w:right="-540"/>
        <w:rPr>
          <w:rFonts w:ascii="Times New Roman" w:hAnsi="Times New Roman" w:cs="Times New Roman"/>
        </w:rPr>
      </w:pPr>
      <w:proofErr w:type="spellStart"/>
      <w:r w:rsidRPr="00673A6D">
        <w:rPr>
          <w:rFonts w:ascii="Times New Roman" w:hAnsi="Times New Roman" w:cs="Times New Roman"/>
        </w:rPr>
        <w:t>İmza</w:t>
      </w:r>
      <w:proofErr w:type="spellEnd"/>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t>:</w:t>
      </w:r>
    </w:p>
    <w:p w:rsidR="008A426D" w:rsidRPr="00673A6D" w:rsidRDefault="008A426D" w:rsidP="008A426D">
      <w:pPr>
        <w:spacing w:line="276" w:lineRule="auto"/>
        <w:ind w:right="-540"/>
        <w:rPr>
          <w:rFonts w:ascii="Times New Roman" w:hAnsi="Times New Roman" w:cs="Times New Roman"/>
        </w:rPr>
      </w:pPr>
      <w:proofErr w:type="spellStart"/>
      <w:r w:rsidRPr="00673A6D">
        <w:rPr>
          <w:rFonts w:ascii="Times New Roman" w:hAnsi="Times New Roman" w:cs="Times New Roman"/>
        </w:rPr>
        <w:t>Gsm</w:t>
      </w:r>
      <w:proofErr w:type="spellEnd"/>
      <w:r w:rsidRPr="00673A6D">
        <w:rPr>
          <w:rFonts w:ascii="Times New Roman" w:hAnsi="Times New Roman" w:cs="Times New Roman"/>
        </w:rPr>
        <w:t xml:space="preserve"> no </w:t>
      </w:r>
      <w:r w:rsidRPr="00673A6D">
        <w:rPr>
          <w:rFonts w:ascii="Times New Roman" w:hAnsi="Times New Roman" w:cs="Times New Roman"/>
        </w:rPr>
        <w:tab/>
      </w:r>
      <w:r w:rsidRPr="00673A6D">
        <w:rPr>
          <w:rFonts w:ascii="Times New Roman" w:hAnsi="Times New Roman" w:cs="Times New Roman"/>
        </w:rPr>
        <w:tab/>
        <w:t>:</w:t>
      </w:r>
    </w:p>
    <w:p w:rsidR="008A426D" w:rsidRPr="00673A6D" w:rsidRDefault="008A426D" w:rsidP="008A426D">
      <w:pPr>
        <w:spacing w:line="276" w:lineRule="auto"/>
        <w:ind w:right="-540"/>
        <w:rPr>
          <w:rFonts w:ascii="Times New Roman" w:hAnsi="Times New Roman" w:cs="Times New Roman"/>
        </w:rPr>
      </w:pPr>
      <w:proofErr w:type="spellStart"/>
      <w:r w:rsidRPr="00673A6D">
        <w:rPr>
          <w:rFonts w:ascii="Times New Roman" w:hAnsi="Times New Roman" w:cs="Times New Roman"/>
        </w:rPr>
        <w:t>Bölümü</w:t>
      </w:r>
      <w:proofErr w:type="spellEnd"/>
      <w:r w:rsidRPr="00673A6D">
        <w:rPr>
          <w:rFonts w:ascii="Times New Roman" w:hAnsi="Times New Roman" w:cs="Times New Roman"/>
        </w:rPr>
        <w:t xml:space="preserve"> ve </w:t>
      </w:r>
      <w:proofErr w:type="spellStart"/>
      <w:r w:rsidRPr="00673A6D">
        <w:rPr>
          <w:rFonts w:ascii="Times New Roman" w:hAnsi="Times New Roman" w:cs="Times New Roman"/>
        </w:rPr>
        <w:t>Fakültesi</w:t>
      </w:r>
      <w:proofErr w:type="spellEnd"/>
      <w:r w:rsidRPr="00673A6D">
        <w:rPr>
          <w:rFonts w:ascii="Times New Roman" w:hAnsi="Times New Roman" w:cs="Times New Roman"/>
        </w:rPr>
        <w:t xml:space="preserve"> </w:t>
      </w:r>
      <w:r w:rsidRPr="00673A6D">
        <w:rPr>
          <w:rFonts w:ascii="Times New Roman" w:hAnsi="Times New Roman" w:cs="Times New Roman"/>
        </w:rPr>
        <w:tab/>
        <w:t xml:space="preserve">: </w:t>
      </w:r>
    </w:p>
    <w:p w:rsidR="008A426D" w:rsidRPr="00673A6D" w:rsidRDefault="008A426D" w:rsidP="008A426D">
      <w:pPr>
        <w:spacing w:line="276" w:lineRule="auto"/>
        <w:ind w:right="-540"/>
        <w:rPr>
          <w:rFonts w:ascii="Times New Roman" w:hAnsi="Times New Roman" w:cs="Times New Roman"/>
        </w:rPr>
      </w:pPr>
      <w:r w:rsidRPr="00673A6D">
        <w:rPr>
          <w:rFonts w:ascii="Times New Roman" w:hAnsi="Times New Roman" w:cs="Times New Roman"/>
        </w:rPr>
        <w:t xml:space="preserve">e-mail </w:t>
      </w:r>
      <w:proofErr w:type="spellStart"/>
      <w:r w:rsidRPr="00673A6D">
        <w:rPr>
          <w:rFonts w:ascii="Times New Roman" w:hAnsi="Times New Roman" w:cs="Times New Roman"/>
        </w:rPr>
        <w:t>adresi</w:t>
      </w:r>
      <w:proofErr w:type="spellEnd"/>
      <w:r w:rsidRPr="00673A6D">
        <w:rPr>
          <w:rFonts w:ascii="Times New Roman" w:hAnsi="Times New Roman" w:cs="Times New Roman"/>
        </w:rPr>
        <w:tab/>
      </w:r>
      <w:r w:rsidRPr="00673A6D">
        <w:rPr>
          <w:rFonts w:ascii="Times New Roman" w:hAnsi="Times New Roman" w:cs="Times New Roman"/>
        </w:rPr>
        <w:tab/>
        <w:t xml:space="preserve">: </w:t>
      </w:r>
    </w:p>
    <w:p w:rsidR="008A426D" w:rsidRPr="0002120B" w:rsidRDefault="008A426D" w:rsidP="008A426D">
      <w:pPr>
        <w:ind w:right="-540"/>
        <w:rPr>
          <w:rFonts w:ascii="Times New Roman" w:hAnsi="Times New Roman" w:cs="Times New Roman"/>
        </w:rPr>
      </w:pPr>
    </w:p>
    <w:p w:rsidR="008A426D" w:rsidRPr="0002120B" w:rsidRDefault="008A426D" w:rsidP="008A426D">
      <w:pPr>
        <w:ind w:right="-540"/>
        <w:rPr>
          <w:rFonts w:ascii="Times New Roman" w:hAnsi="Times New Roman" w:cs="Times New Roman"/>
          <w:b/>
        </w:rPr>
      </w:pPr>
    </w:p>
    <w:p w:rsidR="008A426D" w:rsidRPr="00673A6D" w:rsidRDefault="008A426D" w:rsidP="008A426D">
      <w:pPr>
        <w:pStyle w:val="Balk5"/>
        <w:rPr>
          <w:rFonts w:ascii="Times New Roman" w:hAnsi="Times New Roman" w:cs="Times New Roman"/>
        </w:rPr>
      </w:pPr>
      <w:proofErr w:type="spellStart"/>
      <w:r w:rsidRPr="00673A6D">
        <w:rPr>
          <w:rFonts w:ascii="Times New Roman" w:hAnsi="Times New Roman" w:cs="Times New Roman"/>
        </w:rPr>
        <w:t>Kulüp</w:t>
      </w:r>
      <w:proofErr w:type="spellEnd"/>
      <w:r w:rsidRPr="00673A6D">
        <w:rPr>
          <w:rFonts w:ascii="Times New Roman" w:hAnsi="Times New Roman" w:cs="Times New Roman"/>
        </w:rPr>
        <w:t xml:space="preserve"> </w:t>
      </w:r>
      <w:proofErr w:type="spellStart"/>
      <w:r w:rsidRPr="00673A6D">
        <w:rPr>
          <w:rFonts w:ascii="Times New Roman" w:hAnsi="Times New Roman" w:cs="Times New Roman"/>
        </w:rPr>
        <w:t>Danışmanı</w:t>
      </w:r>
      <w:proofErr w:type="spellEnd"/>
      <w:r w:rsidRPr="00673A6D">
        <w:rPr>
          <w:rFonts w:ascii="Times New Roman" w:hAnsi="Times New Roman" w:cs="Times New Roman"/>
        </w:rPr>
        <w:t xml:space="preserve"> (2)</w:t>
      </w:r>
    </w:p>
    <w:p w:rsidR="008A426D" w:rsidRPr="00673A6D" w:rsidRDefault="008A426D" w:rsidP="008A426D">
      <w:pPr>
        <w:ind w:right="-540"/>
        <w:rPr>
          <w:rFonts w:ascii="Times New Roman" w:hAnsi="Times New Roman" w:cs="Times New Roman"/>
        </w:rPr>
      </w:pPr>
      <w:proofErr w:type="spellStart"/>
      <w:r w:rsidRPr="00673A6D">
        <w:rPr>
          <w:rFonts w:ascii="Times New Roman" w:hAnsi="Times New Roman" w:cs="Times New Roman"/>
        </w:rPr>
        <w:t>Ad</w:t>
      </w:r>
      <w:proofErr w:type="spellEnd"/>
      <w:r w:rsidRPr="00673A6D">
        <w:rPr>
          <w:rFonts w:ascii="Times New Roman" w:hAnsi="Times New Roman" w:cs="Times New Roman"/>
        </w:rPr>
        <w:t xml:space="preserve"> Soyad</w:t>
      </w:r>
      <w:r w:rsidRPr="00673A6D">
        <w:rPr>
          <w:rFonts w:ascii="Times New Roman" w:hAnsi="Times New Roman" w:cs="Times New Roman"/>
        </w:rPr>
        <w:tab/>
      </w:r>
      <w:r w:rsidRPr="00673A6D">
        <w:rPr>
          <w:rFonts w:ascii="Times New Roman" w:hAnsi="Times New Roman" w:cs="Times New Roman"/>
        </w:rPr>
        <w:tab/>
        <w:t>:</w:t>
      </w:r>
    </w:p>
    <w:p w:rsidR="008A426D" w:rsidRPr="00673A6D" w:rsidRDefault="008A426D" w:rsidP="008A426D">
      <w:pPr>
        <w:ind w:right="-540"/>
        <w:rPr>
          <w:rFonts w:ascii="Times New Roman" w:hAnsi="Times New Roman" w:cs="Times New Roman"/>
        </w:rPr>
      </w:pPr>
      <w:proofErr w:type="spellStart"/>
      <w:r w:rsidRPr="00673A6D">
        <w:rPr>
          <w:rFonts w:ascii="Times New Roman" w:hAnsi="Times New Roman" w:cs="Times New Roman"/>
        </w:rPr>
        <w:t>İmza</w:t>
      </w:r>
      <w:proofErr w:type="spellEnd"/>
      <w:r w:rsidRPr="00673A6D">
        <w:rPr>
          <w:rFonts w:ascii="Times New Roman" w:hAnsi="Times New Roman" w:cs="Times New Roman"/>
        </w:rPr>
        <w:tab/>
      </w:r>
      <w:r w:rsidRPr="00673A6D">
        <w:rPr>
          <w:rFonts w:ascii="Times New Roman" w:hAnsi="Times New Roman" w:cs="Times New Roman"/>
        </w:rPr>
        <w:tab/>
      </w:r>
      <w:r w:rsidRPr="00673A6D">
        <w:rPr>
          <w:rFonts w:ascii="Times New Roman" w:hAnsi="Times New Roman" w:cs="Times New Roman"/>
        </w:rPr>
        <w:tab/>
        <w:t>:</w:t>
      </w:r>
    </w:p>
    <w:p w:rsidR="008A426D" w:rsidRPr="00673A6D" w:rsidRDefault="008A426D" w:rsidP="008A426D">
      <w:pPr>
        <w:ind w:right="-540"/>
        <w:rPr>
          <w:rFonts w:ascii="Times New Roman" w:hAnsi="Times New Roman" w:cs="Times New Roman"/>
        </w:rPr>
      </w:pPr>
      <w:proofErr w:type="spellStart"/>
      <w:r>
        <w:rPr>
          <w:rFonts w:ascii="Times New Roman" w:hAnsi="Times New Roman" w:cs="Times New Roman"/>
        </w:rPr>
        <w:t>Gsm</w:t>
      </w:r>
      <w:proofErr w:type="spellEnd"/>
      <w:r>
        <w:rPr>
          <w:rFonts w:ascii="Times New Roman" w:hAnsi="Times New Roman" w:cs="Times New Roman"/>
        </w:rPr>
        <w:t xml:space="preserve"> N</w:t>
      </w:r>
      <w:r w:rsidRPr="00673A6D">
        <w:rPr>
          <w:rFonts w:ascii="Times New Roman" w:hAnsi="Times New Roman" w:cs="Times New Roman"/>
        </w:rPr>
        <w:t xml:space="preserve">o </w:t>
      </w:r>
      <w:r w:rsidRPr="00673A6D">
        <w:rPr>
          <w:rFonts w:ascii="Times New Roman" w:hAnsi="Times New Roman" w:cs="Times New Roman"/>
        </w:rPr>
        <w:tab/>
      </w:r>
      <w:r w:rsidRPr="00673A6D">
        <w:rPr>
          <w:rFonts w:ascii="Times New Roman" w:hAnsi="Times New Roman" w:cs="Times New Roman"/>
        </w:rPr>
        <w:tab/>
        <w:t>:</w:t>
      </w:r>
    </w:p>
    <w:p w:rsidR="008A426D" w:rsidRPr="00673A6D" w:rsidRDefault="008A426D" w:rsidP="008A426D">
      <w:pPr>
        <w:ind w:right="-540"/>
        <w:rPr>
          <w:rFonts w:ascii="Times New Roman" w:hAnsi="Times New Roman" w:cs="Times New Roman"/>
        </w:rPr>
      </w:pPr>
      <w:proofErr w:type="spellStart"/>
      <w:r w:rsidRPr="00673A6D">
        <w:rPr>
          <w:rFonts w:ascii="Times New Roman" w:hAnsi="Times New Roman" w:cs="Times New Roman"/>
        </w:rPr>
        <w:t>Bölümü</w:t>
      </w:r>
      <w:proofErr w:type="spellEnd"/>
      <w:r w:rsidRPr="00673A6D">
        <w:rPr>
          <w:rFonts w:ascii="Times New Roman" w:hAnsi="Times New Roman" w:cs="Times New Roman"/>
        </w:rPr>
        <w:t xml:space="preserve"> ve </w:t>
      </w:r>
      <w:proofErr w:type="spellStart"/>
      <w:r w:rsidRPr="00673A6D">
        <w:rPr>
          <w:rFonts w:ascii="Times New Roman" w:hAnsi="Times New Roman" w:cs="Times New Roman"/>
        </w:rPr>
        <w:t>Fakültesi</w:t>
      </w:r>
      <w:proofErr w:type="spellEnd"/>
      <w:r w:rsidRPr="00673A6D">
        <w:rPr>
          <w:rFonts w:ascii="Times New Roman" w:hAnsi="Times New Roman" w:cs="Times New Roman"/>
        </w:rPr>
        <w:t xml:space="preserve"> </w:t>
      </w:r>
      <w:r w:rsidRPr="00673A6D">
        <w:rPr>
          <w:rFonts w:ascii="Times New Roman" w:hAnsi="Times New Roman" w:cs="Times New Roman"/>
        </w:rPr>
        <w:tab/>
        <w:t xml:space="preserve">: </w:t>
      </w:r>
    </w:p>
    <w:p w:rsidR="008A426D" w:rsidRPr="00673A6D" w:rsidRDefault="008A426D" w:rsidP="008A426D">
      <w:pPr>
        <w:ind w:right="-540"/>
        <w:rPr>
          <w:rFonts w:ascii="Times New Roman" w:hAnsi="Times New Roman" w:cs="Times New Roman"/>
        </w:rPr>
      </w:pPr>
      <w:r w:rsidRPr="00673A6D">
        <w:rPr>
          <w:rFonts w:ascii="Times New Roman" w:hAnsi="Times New Roman" w:cs="Times New Roman"/>
        </w:rPr>
        <w:t xml:space="preserve">e-mail </w:t>
      </w:r>
      <w:proofErr w:type="spellStart"/>
      <w:r w:rsidRPr="00673A6D">
        <w:rPr>
          <w:rFonts w:ascii="Times New Roman" w:hAnsi="Times New Roman" w:cs="Times New Roman"/>
        </w:rPr>
        <w:t>adresi</w:t>
      </w:r>
      <w:proofErr w:type="spellEnd"/>
      <w:r w:rsidRPr="00673A6D">
        <w:rPr>
          <w:rFonts w:ascii="Times New Roman" w:hAnsi="Times New Roman" w:cs="Times New Roman"/>
        </w:rPr>
        <w:tab/>
      </w:r>
      <w:r w:rsidRPr="00673A6D">
        <w:rPr>
          <w:rFonts w:ascii="Times New Roman" w:hAnsi="Times New Roman" w:cs="Times New Roman"/>
        </w:rPr>
        <w:tab/>
        <w:t xml:space="preserve">: </w:t>
      </w:r>
    </w:p>
    <w:p w:rsidR="008A426D" w:rsidRPr="0002120B" w:rsidRDefault="008A426D" w:rsidP="008A426D">
      <w:pPr>
        <w:ind w:right="-540"/>
        <w:rPr>
          <w:rFonts w:ascii="Times New Roman" w:hAnsi="Times New Roman" w:cs="Times New Roman"/>
        </w:rPr>
      </w:pPr>
    </w:p>
    <w:p w:rsidR="008A426D" w:rsidRPr="0002120B" w:rsidRDefault="008A426D" w:rsidP="008A426D">
      <w:pPr>
        <w:tabs>
          <w:tab w:val="left" w:pos="8280"/>
        </w:tabs>
        <w:jc w:val="both"/>
        <w:rPr>
          <w:rFonts w:ascii="Times New Roman" w:hAnsi="Times New Roman" w:cs="Times New Roman"/>
          <w:b/>
        </w:rPr>
      </w:pPr>
    </w:p>
    <w:p w:rsidR="008A426D" w:rsidRDefault="008A426D" w:rsidP="008A426D">
      <w:pPr>
        <w:jc w:val="both"/>
      </w:pPr>
    </w:p>
    <w:p w:rsidR="008A426D" w:rsidRPr="0010419B" w:rsidRDefault="008A426D" w:rsidP="008A426D">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 xml:space="preserve">*Kulüp danışmanı, gönüllü olarak bir öğrenci kulübünün öğrencilerini, yaratıcı ve özgün fikirler üretmeye teşvik ederek, çalışmalarında rehberlik yapan, Öğrenci Kulüpleri Koordinasyon Kurulu üyeleri dışından ve Üniversitemizin öğretim üyeleri veya elemanları arasından kulüp üyelerince kulüp danışmanı olduğu bildirilen kişidir. </w:t>
      </w:r>
    </w:p>
    <w:p w:rsidR="008A426D" w:rsidRPr="0010419B" w:rsidRDefault="008A426D" w:rsidP="008A426D">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 xml:space="preserve">**Kulüpler, Öğrenci Kulüpleri Koordinasyon Kurulu’nun onayıyla en fazla 2 kulüp danışmanıyla çalışabilirler. </w:t>
      </w:r>
    </w:p>
    <w:p w:rsidR="008A426D" w:rsidRPr="0010419B" w:rsidRDefault="008A426D" w:rsidP="008A426D">
      <w:pPr>
        <w:jc w:val="both"/>
        <w:rPr>
          <w:rFonts w:ascii="Times New Roman" w:eastAsia="Times New Roman" w:hAnsi="Times New Roman" w:cs="Times New Roman"/>
          <w:sz w:val="21"/>
          <w:szCs w:val="21"/>
          <w:lang w:val="tr-TR" w:eastAsia="tr-TR"/>
        </w:rPr>
      </w:pPr>
      <w:r w:rsidRPr="0010419B">
        <w:rPr>
          <w:rFonts w:ascii="Times New Roman" w:eastAsia="Times New Roman" w:hAnsi="Times New Roman" w:cs="Times New Roman"/>
          <w:sz w:val="21"/>
          <w:szCs w:val="21"/>
          <w:lang w:val="tr-TR" w:eastAsia="tr-TR"/>
        </w:rPr>
        <w:t>***Kulüp danışmanı, Öğrenci Kulüpleri Koordinasyon Kurulu’nun onayıyla en fazla 2 kulübe danışmanlık yapabilir.</w:t>
      </w:r>
    </w:p>
    <w:p w:rsidR="004B32EA" w:rsidRDefault="004B32EA"/>
    <w:sectPr w:rsidR="004B32EA" w:rsidSect="009954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6D"/>
    <w:rsid w:val="004B32EA"/>
    <w:rsid w:val="008A426D"/>
    <w:rsid w:val="009954BA"/>
    <w:rsid w:val="009F2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892E1C0-4606-0D4E-8080-FC1058D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6D"/>
    <w:rPr>
      <w:rFonts w:eastAsiaTheme="minorEastAsia"/>
      <w:kern w:val="0"/>
      <w:lang w:val="en-US"/>
      <w14:ligatures w14:val="none"/>
    </w:rPr>
  </w:style>
  <w:style w:type="paragraph" w:styleId="Balk4">
    <w:name w:val="heading 4"/>
    <w:basedOn w:val="Normal"/>
    <w:next w:val="Normal"/>
    <w:link w:val="Balk4Char"/>
    <w:uiPriority w:val="9"/>
    <w:unhideWhenUsed/>
    <w:qFormat/>
    <w:rsid w:val="008A426D"/>
    <w:pPr>
      <w:keepNext/>
      <w:keepLines/>
      <w:spacing w:before="20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unhideWhenUsed/>
    <w:qFormat/>
    <w:rsid w:val="008A426D"/>
    <w:pPr>
      <w:keepNext/>
      <w:keepLines/>
      <w:spacing w:before="200"/>
      <w:outlineLvl w:val="4"/>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A426D"/>
    <w:rPr>
      <w:rFonts w:asciiTheme="majorHAnsi" w:eastAsiaTheme="majorEastAsia" w:hAnsiTheme="majorHAnsi" w:cstheme="majorBidi"/>
      <w:b/>
      <w:bCs/>
      <w:i/>
      <w:iCs/>
      <w:color w:val="4472C4" w:themeColor="accent1"/>
      <w:kern w:val="0"/>
      <w:lang w:val="en-US"/>
      <w14:ligatures w14:val="none"/>
    </w:rPr>
  </w:style>
  <w:style w:type="character" w:customStyle="1" w:styleId="Balk5Char">
    <w:name w:val="Başlık 5 Char"/>
    <w:basedOn w:val="VarsaylanParagrafYazTipi"/>
    <w:link w:val="Balk5"/>
    <w:uiPriority w:val="9"/>
    <w:rsid w:val="008A426D"/>
    <w:rPr>
      <w:rFonts w:asciiTheme="majorHAnsi" w:eastAsiaTheme="majorEastAsia" w:hAnsiTheme="majorHAnsi" w:cstheme="majorBidi"/>
      <w:color w:val="1F3763" w:themeColor="accent1" w:themeShade="7F"/>
      <w:kern w:val="0"/>
      <w:lang w:val="en-US"/>
      <w14:ligatures w14:val="none"/>
    </w:rPr>
  </w:style>
  <w:style w:type="paragraph" w:styleId="GvdeMetni">
    <w:name w:val="Body Text"/>
    <w:basedOn w:val="Normal"/>
    <w:link w:val="GvdeMetniChar"/>
    <w:uiPriority w:val="99"/>
    <w:rsid w:val="008A426D"/>
    <w:rPr>
      <w:rFonts w:ascii="Times New Roman" w:eastAsia="Times New Roman" w:hAnsi="Times New Roman" w:cs="Times New Roman"/>
      <w:sz w:val="28"/>
      <w:szCs w:val="28"/>
      <w:lang w:val="tr-TR" w:eastAsia="tr-TR"/>
    </w:rPr>
  </w:style>
  <w:style w:type="character" w:customStyle="1" w:styleId="GvdeMetniChar">
    <w:name w:val="Gövde Metni Char"/>
    <w:basedOn w:val="VarsaylanParagrafYazTipi"/>
    <w:link w:val="GvdeMetni"/>
    <w:uiPriority w:val="99"/>
    <w:rsid w:val="008A426D"/>
    <w:rPr>
      <w:rFonts w:ascii="Times New Roman" w:eastAsia="Times New Roman" w:hAnsi="Times New Roman" w:cs="Times New Roman"/>
      <w:kern w:val="0"/>
      <w:sz w:val="28"/>
      <w:szCs w:val="28"/>
      <w:lang w:eastAsia="tr-TR"/>
      <w14:ligatures w14:val="none"/>
    </w:rPr>
  </w:style>
  <w:style w:type="paragraph" w:styleId="GvdeMetnilkGirintisi">
    <w:name w:val="Body Text First Indent"/>
    <w:basedOn w:val="GvdeMetni"/>
    <w:link w:val="GvdeMetnilkGirintisiChar"/>
    <w:uiPriority w:val="99"/>
    <w:unhideWhenUsed/>
    <w:rsid w:val="008A426D"/>
    <w:pPr>
      <w:ind w:firstLine="360"/>
    </w:pPr>
    <w:rPr>
      <w:rFonts w:asciiTheme="minorHAnsi" w:eastAsiaTheme="minorEastAsia" w:hAnsiTheme="minorHAnsi" w:cstheme="minorBidi"/>
      <w:sz w:val="24"/>
      <w:szCs w:val="24"/>
      <w:lang w:val="en-US" w:eastAsia="en-US"/>
    </w:rPr>
  </w:style>
  <w:style w:type="character" w:customStyle="1" w:styleId="GvdeMetnilkGirintisiChar">
    <w:name w:val="Gövde Metni İlk Girintisi Char"/>
    <w:basedOn w:val="GvdeMetniChar"/>
    <w:link w:val="GvdeMetnilkGirintisi"/>
    <w:uiPriority w:val="99"/>
    <w:rsid w:val="008A426D"/>
    <w:rPr>
      <w:rFonts w:ascii="Times New Roman" w:eastAsiaTheme="minorEastAsia" w:hAnsi="Times New Roman" w:cs="Times New Roman"/>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Kayar</dc:creator>
  <cp:keywords/>
  <dc:description/>
  <cp:lastModifiedBy>Ömer Kayar</cp:lastModifiedBy>
  <cp:revision>1</cp:revision>
  <dcterms:created xsi:type="dcterms:W3CDTF">2024-10-17T06:24:00Z</dcterms:created>
  <dcterms:modified xsi:type="dcterms:W3CDTF">2024-10-17T06:25:00Z</dcterms:modified>
</cp:coreProperties>
</file>