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Kısmi Zamanlı İş Sözleşmesi</w:t>
      </w:r>
    </w:p>
    <w:p w:rsidR="001D57D0" w:rsidRPr="00DC151D" w:rsidRDefault="001D57D0" w:rsidP="00DC151D">
      <w:pPr>
        <w:jc w:val="both"/>
        <w:rPr>
          <w:rFonts w:ascii="Times New Roman" w:hAnsi="Times New Roman" w:cs="Times New Roman"/>
          <w:sz w:val="24"/>
          <w:szCs w:val="24"/>
        </w:rPr>
      </w:pPr>
    </w:p>
    <w:p w:rsidR="001D57D0" w:rsidRPr="00DC151D" w:rsidRDefault="00015795" w:rsidP="00DC151D">
      <w:pPr>
        <w:jc w:val="both"/>
        <w:rPr>
          <w:rFonts w:ascii="Times New Roman" w:hAnsi="Times New Roman" w:cs="Times New Roman"/>
          <w:sz w:val="24"/>
          <w:szCs w:val="24"/>
        </w:rPr>
      </w:pPr>
      <w:r w:rsidRPr="00DC151D">
        <w:rPr>
          <w:rFonts w:ascii="Times New Roman" w:hAnsi="Times New Roman" w:cs="Times New Roman"/>
          <w:sz w:val="24"/>
          <w:szCs w:val="24"/>
        </w:rPr>
        <w:t>ABDULLAH GÜL</w:t>
      </w:r>
      <w:r w:rsidR="001D57D0" w:rsidRPr="00DC151D">
        <w:rPr>
          <w:rFonts w:ascii="Times New Roman" w:hAnsi="Times New Roman" w:cs="Times New Roman"/>
          <w:sz w:val="24"/>
          <w:szCs w:val="24"/>
        </w:rPr>
        <w:t xml:space="preserve"> ÜNİVERSİTESİ</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KISMİ ZAMANLI ÖĞRENCİ ÇALIŞTIRMA SÖZLEŞMESİ</w:t>
      </w:r>
    </w:p>
    <w:p w:rsidR="001D57D0" w:rsidRPr="00DC151D" w:rsidRDefault="006A07EE"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w:t>
      </w:r>
      <w:r w:rsidR="004C1A43" w:rsidRPr="00DC151D">
        <w:rPr>
          <w:rFonts w:ascii="Times New Roman" w:hAnsi="Times New Roman" w:cs="Times New Roman"/>
          <w:sz w:val="24"/>
          <w:szCs w:val="24"/>
        </w:rPr>
        <w:t xml:space="preserve">       </w:t>
      </w:r>
      <w:r w:rsidR="001D57D0" w:rsidRPr="00DC151D">
        <w:rPr>
          <w:rFonts w:ascii="Times New Roman" w:hAnsi="Times New Roman" w:cs="Times New Roman"/>
          <w:sz w:val="24"/>
          <w:szCs w:val="24"/>
        </w:rPr>
        <w:t>2547 sayılı Yükseköğretim Yasası’nın 46. maddesi ve “Yükseköğretim Kurumlarında Kısmi Zamanlı Öğrenci Çalıştırılabilmesine İlişkin Usul ve Esaslar” hükümlerine göre hazırlanmış işbu süresi belirli Kısmi Zamanlı Öğrenci Çalıştırma Sözleşmesi aşağıda isim (</w:t>
      </w:r>
      <w:proofErr w:type="spellStart"/>
      <w:r w:rsidR="001D57D0" w:rsidRPr="00DC151D">
        <w:rPr>
          <w:rFonts w:ascii="Times New Roman" w:hAnsi="Times New Roman" w:cs="Times New Roman"/>
          <w:sz w:val="24"/>
          <w:szCs w:val="24"/>
        </w:rPr>
        <w:t>ünvan</w:t>
      </w:r>
      <w:proofErr w:type="spellEnd"/>
      <w:r w:rsidR="001D57D0" w:rsidRPr="00DC151D">
        <w:rPr>
          <w:rFonts w:ascii="Times New Roman" w:hAnsi="Times New Roman" w:cs="Times New Roman"/>
          <w:sz w:val="24"/>
          <w:szCs w:val="24"/>
        </w:rPr>
        <w:t>) ve adresleri yazılı bulunan işveren ile kısmi zamanlı çalıştırılacak öğrenci arasında yapılmıştır. Taraflar bundan sonra “işveren” ve “öğrenci” olarak anılacaktır.</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1.TARAFLAR </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İŞVERENİN;</w:t>
      </w:r>
      <w:r w:rsidR="002F3412">
        <w:rPr>
          <w:rFonts w:ascii="Times New Roman" w:hAnsi="Times New Roman" w:cs="Times New Roman"/>
          <w:sz w:val="24"/>
          <w:szCs w:val="24"/>
        </w:rPr>
        <w:t xml:space="preserve"> ABDULLAH GÜL ÜNİVERSİTESİ</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Adı Soyadı (Ünvanı)  : </w:t>
      </w:r>
      <w:r w:rsidR="002F3412">
        <w:rPr>
          <w:rFonts w:ascii="Times New Roman" w:hAnsi="Times New Roman" w:cs="Times New Roman"/>
          <w:sz w:val="24"/>
          <w:szCs w:val="24"/>
        </w:rPr>
        <w:t xml:space="preserve"> SAĞLIK KÜLTÜR VE SPOR DAİRE BAŞKANLIĞI</w:t>
      </w:r>
    </w:p>
    <w:p w:rsidR="001D57D0" w:rsidRPr="00DC151D" w:rsidRDefault="006A07EE" w:rsidP="00DC151D">
      <w:pPr>
        <w:jc w:val="both"/>
        <w:rPr>
          <w:rFonts w:ascii="Times New Roman" w:hAnsi="Times New Roman" w:cs="Times New Roman"/>
          <w:sz w:val="24"/>
          <w:szCs w:val="24"/>
        </w:rPr>
      </w:pPr>
      <w:proofErr w:type="gramStart"/>
      <w:r w:rsidRPr="00DC151D">
        <w:rPr>
          <w:rFonts w:ascii="Times New Roman" w:hAnsi="Times New Roman" w:cs="Times New Roman"/>
          <w:sz w:val="24"/>
          <w:szCs w:val="24"/>
        </w:rPr>
        <w:t>Adresi</w:t>
      </w:r>
      <w:r w:rsidR="001D57D0" w:rsidRPr="00DC151D">
        <w:rPr>
          <w:rFonts w:ascii="Times New Roman" w:hAnsi="Times New Roman" w:cs="Times New Roman"/>
          <w:sz w:val="24"/>
          <w:szCs w:val="24"/>
        </w:rPr>
        <w:t xml:space="preserve"> : </w:t>
      </w:r>
      <w:r w:rsidRPr="00DC151D">
        <w:rPr>
          <w:rFonts w:ascii="Times New Roman" w:hAnsi="Times New Roman" w:cs="Times New Roman"/>
          <w:sz w:val="24"/>
          <w:szCs w:val="24"/>
        </w:rPr>
        <w:t>Abdullah</w:t>
      </w:r>
      <w:proofErr w:type="gramEnd"/>
      <w:r w:rsidRPr="00DC151D">
        <w:rPr>
          <w:rFonts w:ascii="Times New Roman" w:hAnsi="Times New Roman" w:cs="Times New Roman"/>
          <w:sz w:val="24"/>
          <w:szCs w:val="24"/>
        </w:rPr>
        <w:t xml:space="preserve"> Gül Ü</w:t>
      </w:r>
      <w:r w:rsidR="00015795" w:rsidRPr="00DC151D">
        <w:rPr>
          <w:rFonts w:ascii="Times New Roman" w:hAnsi="Times New Roman" w:cs="Times New Roman"/>
          <w:sz w:val="24"/>
          <w:szCs w:val="24"/>
        </w:rPr>
        <w:t>niversitesi</w:t>
      </w:r>
      <w:r w:rsidR="001D57D0" w:rsidRPr="00DC151D">
        <w:rPr>
          <w:rFonts w:ascii="Times New Roman" w:hAnsi="Times New Roman" w:cs="Times New Roman"/>
          <w:sz w:val="24"/>
          <w:szCs w:val="24"/>
        </w:rPr>
        <w:t xml:space="preserve"> Rektörlüğü </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w:t>
      </w:r>
      <w:proofErr w:type="gramStart"/>
      <w:r w:rsidRPr="00DC151D">
        <w:rPr>
          <w:rFonts w:ascii="Times New Roman" w:hAnsi="Times New Roman" w:cs="Times New Roman"/>
          <w:sz w:val="24"/>
          <w:szCs w:val="24"/>
        </w:rPr>
        <w:t>ÖĞRENCİNİN ;</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Adı Soyadı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Baba Adı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Doğum Yeri ve Tarihi             : </w:t>
      </w:r>
      <w:proofErr w:type="gramStart"/>
      <w:r w:rsidRPr="00DC151D">
        <w:rPr>
          <w:rFonts w:ascii="Times New Roman" w:hAnsi="Times New Roman" w:cs="Times New Roman"/>
          <w:sz w:val="24"/>
          <w:szCs w:val="24"/>
        </w:rPr>
        <w:t>……………………………</w:t>
      </w:r>
      <w:proofErr w:type="gramEnd"/>
      <w:r w:rsidRPr="00DC151D">
        <w:rPr>
          <w:rFonts w:ascii="Times New Roman" w:hAnsi="Times New Roman" w:cs="Times New Roman"/>
          <w:sz w:val="24"/>
          <w:szCs w:val="24"/>
        </w:rPr>
        <w:t xml:space="preserve">       </w:t>
      </w:r>
      <w:proofErr w:type="gramStart"/>
      <w:r w:rsidRPr="00DC151D">
        <w:rPr>
          <w:rFonts w:ascii="Times New Roman" w:hAnsi="Times New Roman" w:cs="Times New Roman"/>
          <w:sz w:val="24"/>
          <w:szCs w:val="24"/>
        </w:rPr>
        <w:t>…..</w:t>
      </w:r>
      <w:proofErr w:type="gramEnd"/>
      <w:r w:rsidRPr="00DC151D">
        <w:rPr>
          <w:rFonts w:ascii="Times New Roman" w:hAnsi="Times New Roman" w:cs="Times New Roman"/>
          <w:sz w:val="24"/>
          <w:szCs w:val="24"/>
        </w:rPr>
        <w:t xml:space="preserve"> / </w:t>
      </w:r>
      <w:proofErr w:type="gramStart"/>
      <w:r w:rsidRPr="00DC151D">
        <w:rPr>
          <w:rFonts w:ascii="Times New Roman" w:hAnsi="Times New Roman" w:cs="Times New Roman"/>
          <w:sz w:val="24"/>
          <w:szCs w:val="24"/>
        </w:rPr>
        <w:t>…..</w:t>
      </w:r>
      <w:proofErr w:type="gramEnd"/>
      <w:r w:rsidRPr="00DC151D">
        <w:rPr>
          <w:rFonts w:ascii="Times New Roman" w:hAnsi="Times New Roman" w:cs="Times New Roman"/>
          <w:sz w:val="24"/>
          <w:szCs w:val="24"/>
        </w:rPr>
        <w:t xml:space="preserve">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İkamet Adresi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Fakülte/Yüksekokul/</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Enstitü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Bölüm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Öğrenci No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T.C. Kimlik No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Telefon No                         : </w:t>
      </w: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2. ÖĞRENCİNİN ÇALIŞACAĞI BİRİM:</w:t>
      </w:r>
    </w:p>
    <w:p w:rsidR="001D57D0" w:rsidRPr="00DC151D" w:rsidRDefault="001D57D0" w:rsidP="00DC151D">
      <w:pPr>
        <w:jc w:val="both"/>
        <w:rPr>
          <w:rFonts w:ascii="Times New Roman" w:hAnsi="Times New Roman" w:cs="Times New Roman"/>
          <w:sz w:val="24"/>
          <w:szCs w:val="24"/>
        </w:rPr>
      </w:pP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3. ÖĞRENCİNİN YAPACAĞI İŞ: </w:t>
      </w:r>
    </w:p>
    <w:p w:rsidR="001D57D0" w:rsidRPr="00DC151D" w:rsidRDefault="001D57D0" w:rsidP="00DC151D">
      <w:pPr>
        <w:jc w:val="both"/>
        <w:rPr>
          <w:rFonts w:ascii="Times New Roman" w:hAnsi="Times New Roman" w:cs="Times New Roman"/>
          <w:sz w:val="24"/>
          <w:szCs w:val="24"/>
        </w:rPr>
      </w:pPr>
      <w:proofErr w:type="gramStart"/>
      <w:r w:rsidRPr="00DC151D">
        <w:rPr>
          <w:rFonts w:ascii="Times New Roman" w:hAnsi="Times New Roman" w:cs="Times New Roman"/>
          <w:sz w:val="24"/>
          <w:szCs w:val="24"/>
        </w:rPr>
        <w:t>……………………………………………………………………………………</w:t>
      </w:r>
      <w:proofErr w:type="gramEnd"/>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lastRenderedPageBreak/>
        <w:t xml:space="preserve">4.SÖZLEŞMENİN SÜRESİ: </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w:t>
      </w:r>
      <w:r w:rsidR="004C1A43" w:rsidRPr="00DC151D">
        <w:rPr>
          <w:rFonts w:ascii="Times New Roman" w:hAnsi="Times New Roman" w:cs="Times New Roman"/>
          <w:sz w:val="24"/>
          <w:szCs w:val="24"/>
        </w:rPr>
        <w:t xml:space="preserve">           </w:t>
      </w:r>
      <w:r w:rsidR="001D57D0" w:rsidRPr="00DC151D">
        <w:rPr>
          <w:rFonts w:ascii="Times New Roman" w:hAnsi="Times New Roman" w:cs="Times New Roman"/>
          <w:sz w:val="24"/>
          <w:szCs w:val="24"/>
        </w:rPr>
        <w:t xml:space="preserve">Bu kısmi zamanlı öğrenci çalıştırma sözleşmesi, …/…/20… tarihinde İşe Giriş Bildirgesinin Sosyal Güvenlik Kurumuna bildirilmesi ile yürürlüğe girer. </w:t>
      </w:r>
      <w:r w:rsidR="004C6094" w:rsidRPr="00DC151D">
        <w:rPr>
          <w:rFonts w:ascii="Times New Roman" w:hAnsi="Times New Roman" w:cs="Times New Roman"/>
          <w:sz w:val="24"/>
          <w:szCs w:val="24"/>
        </w:rPr>
        <w:t>Hizmete ihtiyacı duyulan birimler hariç olmak üzere h</w:t>
      </w:r>
      <w:r w:rsidR="001D57D0" w:rsidRPr="00DC151D">
        <w:rPr>
          <w:rFonts w:ascii="Times New Roman" w:hAnsi="Times New Roman" w:cs="Times New Roman"/>
          <w:sz w:val="24"/>
          <w:szCs w:val="24"/>
        </w:rPr>
        <w:t>erhangi bir bildirime gerek kalmaksızın imzalandığı Eğitim Öğretim Yılı sonunda kendiliğinden sona erer.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w:t>
      </w:r>
      <w:r w:rsidR="001D57D0" w:rsidRPr="00DC151D">
        <w:rPr>
          <w:rFonts w:ascii="Times New Roman" w:hAnsi="Times New Roman" w:cs="Times New Roman"/>
          <w:sz w:val="24"/>
          <w:szCs w:val="24"/>
        </w:rPr>
        <w:t xml:space="preserve">Öğrencinin haklarının bitmesi veya usul ve esaslara aykırı davranması ya da hizmetine ihtiyaç kalmaması nedeniyle çalışmakta olduğu birimin ilgili öğrencinin çalışmasının iptali ile ilgili yazısına istinaden işveren tarafından tek taraflı olarak </w:t>
      </w:r>
      <w:proofErr w:type="spellStart"/>
      <w:r w:rsidR="001D57D0" w:rsidRPr="00DC151D">
        <w:rPr>
          <w:rFonts w:ascii="Times New Roman" w:hAnsi="Times New Roman" w:cs="Times New Roman"/>
          <w:sz w:val="24"/>
          <w:szCs w:val="24"/>
        </w:rPr>
        <w:t>fesh</w:t>
      </w:r>
      <w:proofErr w:type="spellEnd"/>
      <w:r w:rsidR="001D57D0" w:rsidRPr="00DC151D">
        <w:rPr>
          <w:rFonts w:ascii="Times New Roman" w:hAnsi="Times New Roman" w:cs="Times New Roman"/>
          <w:sz w:val="24"/>
          <w:szCs w:val="24"/>
        </w:rPr>
        <w:t xml:space="preserve"> edilinceye veya kendi isteği ile işinden ayrılıncaya kadar sözleşme devam eder.  </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5. DİĞER KOŞULLAR: </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a)</w:t>
      </w:r>
      <w:r w:rsidR="001D57D0" w:rsidRPr="00DC151D">
        <w:rPr>
          <w:rFonts w:ascii="Times New Roman" w:hAnsi="Times New Roman" w:cs="Times New Roman"/>
          <w:sz w:val="24"/>
          <w:szCs w:val="24"/>
        </w:rPr>
        <w:t xml:space="preserve"> Kısmi zamanlı olarak çalıştırılan öğrencilere bir saatlik çalışma karşılığı ödenecek ücret, 4857 sayılı İş Kanunu gereğince 16 yaşından büyük işçiler için belirlenmiş olan günlük brüt asgari ücretin dörtte birini geçmemek üzere, bütçe imkanları </w:t>
      </w:r>
      <w:proofErr w:type="gramStart"/>
      <w:r w:rsidR="001D57D0" w:rsidRPr="00DC151D">
        <w:rPr>
          <w:rFonts w:ascii="Times New Roman" w:hAnsi="Times New Roman" w:cs="Times New Roman"/>
          <w:sz w:val="24"/>
          <w:szCs w:val="24"/>
        </w:rPr>
        <w:t>dahilinde</w:t>
      </w:r>
      <w:proofErr w:type="gramEnd"/>
      <w:r w:rsidR="001D57D0" w:rsidRPr="00DC151D">
        <w:rPr>
          <w:rFonts w:ascii="Times New Roman" w:hAnsi="Times New Roman" w:cs="Times New Roman"/>
          <w:sz w:val="24"/>
          <w:szCs w:val="24"/>
        </w:rPr>
        <w:t xml:space="preserve"> her yıl üniversite yönetim kurulu tarafından belirlenir.</w:t>
      </w:r>
    </w:p>
    <w:p w:rsidR="004257A1"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b) </w:t>
      </w:r>
      <w:r w:rsidR="001D57D0" w:rsidRPr="00DC151D">
        <w:rPr>
          <w:rFonts w:ascii="Times New Roman" w:hAnsi="Times New Roman" w:cs="Times New Roman"/>
          <w:sz w:val="24"/>
          <w:szCs w:val="24"/>
        </w:rPr>
        <w:t>Kısmi zamanlı olarak çalıştırılmalarına karar verilen öğrenciler işe başla</w:t>
      </w:r>
      <w:r w:rsidR="004257A1" w:rsidRPr="00DC151D">
        <w:rPr>
          <w:rFonts w:ascii="Times New Roman" w:hAnsi="Times New Roman" w:cs="Times New Roman"/>
          <w:sz w:val="24"/>
          <w:szCs w:val="24"/>
        </w:rPr>
        <w:t xml:space="preserve">madan önce ücret ödemeleri için IBAN numaralarını </w:t>
      </w:r>
      <w:r w:rsidR="001D57D0" w:rsidRPr="00DC151D">
        <w:rPr>
          <w:rFonts w:ascii="Times New Roman" w:hAnsi="Times New Roman" w:cs="Times New Roman"/>
          <w:sz w:val="24"/>
          <w:szCs w:val="24"/>
        </w:rPr>
        <w:t>Sağlık Kült</w:t>
      </w:r>
      <w:r w:rsidR="004257A1" w:rsidRPr="00DC151D">
        <w:rPr>
          <w:rFonts w:ascii="Times New Roman" w:hAnsi="Times New Roman" w:cs="Times New Roman"/>
          <w:sz w:val="24"/>
          <w:szCs w:val="24"/>
        </w:rPr>
        <w:t>ür ve Spor Dairesi Başkanlığına bildirirler.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c)</w:t>
      </w:r>
      <w:r w:rsidR="001D57D0" w:rsidRPr="00DC151D">
        <w:rPr>
          <w:rFonts w:ascii="Times New Roman" w:hAnsi="Times New Roman" w:cs="Times New Roman"/>
          <w:sz w:val="24"/>
          <w:szCs w:val="24"/>
        </w:rPr>
        <w:t xml:space="preserve"> Öğrenciler çalıştıkları süre karşılığı ücret alırlar.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d) </w:t>
      </w:r>
      <w:r w:rsidR="001D57D0" w:rsidRPr="00DC151D">
        <w:rPr>
          <w:rFonts w:ascii="Times New Roman" w:hAnsi="Times New Roman" w:cs="Times New Roman"/>
          <w:sz w:val="24"/>
          <w:szCs w:val="24"/>
        </w:rPr>
        <w:t>Kısmi zamanlı çalışacak öğrenciye çalışacağı birim tarafından yaptırılacak iş ve işlemlerin tanımı yapılır, görev ve sorumlulukları belirtilir ve haftada 15 saati geçmemek üzere çalışma süresinin haftanın günlerine dağılımını, işin başlama ve bitim saatlerini belirtir çalışma planı birimince kendisine tebliğ edilir.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e) </w:t>
      </w:r>
      <w:r w:rsidR="001D57D0" w:rsidRPr="00DC151D">
        <w:rPr>
          <w:rFonts w:ascii="Times New Roman" w:hAnsi="Times New Roman" w:cs="Times New Roman"/>
          <w:sz w:val="24"/>
          <w:szCs w:val="24"/>
        </w:rPr>
        <w:t>Milli Bayram ve Genel Tatil olarak kabul edilen günlerde çalışılmaması esas olmakla birlikte hafta sonu, resmi tatil ve gece hizmete açık birimlerde işin gerektirdiği durumlarda kısmi zamanlı öğrenci, birim yöneticisinin isteği üzerine çalışmak zorundadır.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f) </w:t>
      </w:r>
      <w:r w:rsidR="001D57D0" w:rsidRPr="00DC151D">
        <w:rPr>
          <w:rFonts w:ascii="Times New Roman" w:hAnsi="Times New Roman" w:cs="Times New Roman"/>
          <w:sz w:val="24"/>
          <w:szCs w:val="24"/>
        </w:rPr>
        <w:t>Birim Yöneticileri gerek gördüğü takdirde kısmi zamanlı öğrencinin birimdeki iş değişikliğini yapabilir. Ancak kısmi zamanlı öğrenciler birimlerde temizlik, taşıma vb. gibi ağır işlerde çalıştırılamazlar.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g) </w:t>
      </w:r>
      <w:r w:rsidR="001D57D0" w:rsidRPr="00DC151D">
        <w:rPr>
          <w:rFonts w:ascii="Times New Roman" w:hAnsi="Times New Roman" w:cs="Times New Roman"/>
          <w:sz w:val="24"/>
          <w:szCs w:val="24"/>
        </w:rPr>
        <w:t xml:space="preserve">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w:t>
      </w:r>
      <w:proofErr w:type="spellStart"/>
      <w:r w:rsidR="001D57D0" w:rsidRPr="00DC151D">
        <w:rPr>
          <w:rFonts w:ascii="Times New Roman" w:hAnsi="Times New Roman" w:cs="Times New Roman"/>
          <w:sz w:val="24"/>
          <w:szCs w:val="24"/>
        </w:rPr>
        <w:t>Sözleşmesi”nde</w:t>
      </w:r>
      <w:proofErr w:type="spellEnd"/>
      <w:r w:rsidR="001D57D0" w:rsidRPr="00DC151D">
        <w:rPr>
          <w:rFonts w:ascii="Times New Roman" w:hAnsi="Times New Roman" w:cs="Times New Roman"/>
          <w:sz w:val="24"/>
          <w:szCs w:val="24"/>
        </w:rPr>
        <w:t xml:space="preserve"> belirtilen esaslara aykırı hareket eden öğrencilerin Öğrenci Çalıştırma Sözleşmeleri işveren tarafından tek taraflı olarak feshedilir. Öğrenciler,  Öğrenci Çalıştırma </w:t>
      </w:r>
      <w:proofErr w:type="spellStart"/>
      <w:r w:rsidR="001D57D0" w:rsidRPr="00DC151D">
        <w:rPr>
          <w:rFonts w:ascii="Times New Roman" w:hAnsi="Times New Roman" w:cs="Times New Roman"/>
          <w:sz w:val="24"/>
          <w:szCs w:val="24"/>
        </w:rPr>
        <w:t>Sözleşmeleri’nin</w:t>
      </w:r>
      <w:proofErr w:type="spellEnd"/>
      <w:r w:rsidR="001D57D0" w:rsidRPr="00DC151D">
        <w:rPr>
          <w:rFonts w:ascii="Times New Roman" w:hAnsi="Times New Roman" w:cs="Times New Roman"/>
          <w:sz w:val="24"/>
          <w:szCs w:val="24"/>
        </w:rPr>
        <w:t xml:space="preserve"> bu şekilde işveren tarafından haklı feshi halinde herhangi bir hak talebinde bulunamazlar.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h)</w:t>
      </w:r>
      <w:r w:rsidR="001D57D0" w:rsidRPr="00DC151D">
        <w:rPr>
          <w:rFonts w:ascii="Times New Roman" w:hAnsi="Times New Roman" w:cs="Times New Roman"/>
          <w:sz w:val="24"/>
          <w:szCs w:val="24"/>
        </w:rPr>
        <w:t xml:space="preserve"> İdareye bilgi vermeden ve haklı bir mazereti olmaksızın işten ayrılan öğrenciler o öğretim yılı içinde tekrar kısmi zamanlı öğrenci olarak çalışamazlar. Ancak haklı bir mazereti bulunduğunu belgeleyenler o birimde ya da başka bir birimde tekrar işe alınabilirler.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lastRenderedPageBreak/>
        <w:t>i)</w:t>
      </w:r>
      <w:r w:rsidR="001D57D0" w:rsidRPr="00DC151D">
        <w:rPr>
          <w:rFonts w:ascii="Times New Roman" w:hAnsi="Times New Roman" w:cs="Times New Roman"/>
          <w:sz w:val="24"/>
          <w:szCs w:val="24"/>
        </w:rPr>
        <w:t xml:space="preserve"> Kısmi zamanlı öğrenciler sosyal güvenlik yönünden 5510 Sayılı Sosyal Sigortalar ve Genel Sağlık Sigortası Kanunu’nun 4. maddesinin 1. fıkrasının (a) bendi kapsamında sigortalı sayılır ve haklarında sadece iş kazası ve meslek hastalığı sigortası hükümleri uygulanır. Bunlardan bakmakla yükümlü olunan kişi durumunda olmayanlar hakkında ayrıca genel sağlık sigortası hükümleri uygulanır. Kısmi zamanlı öğrencilerin sigortalılık ve sigortalılığın sona ermesine ilişkin bildirimleri Sağlık Kültür Spor Dairesi Başkanlığı tarafından yapılır.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j)</w:t>
      </w:r>
      <w:r w:rsidR="001D57D0" w:rsidRPr="00DC151D">
        <w:rPr>
          <w:rFonts w:ascii="Times New Roman" w:hAnsi="Times New Roman" w:cs="Times New Roman"/>
          <w:sz w:val="24"/>
          <w:szCs w:val="24"/>
        </w:rPr>
        <w:t xml:space="preserve"> İşverenin iş bu sözleşmeyi dilediği zaman </w:t>
      </w:r>
      <w:proofErr w:type="spellStart"/>
      <w:r w:rsidR="001D57D0" w:rsidRPr="00DC151D">
        <w:rPr>
          <w:rFonts w:ascii="Times New Roman" w:hAnsi="Times New Roman" w:cs="Times New Roman"/>
          <w:sz w:val="24"/>
          <w:szCs w:val="24"/>
        </w:rPr>
        <w:t>fesh</w:t>
      </w:r>
      <w:proofErr w:type="spellEnd"/>
      <w:r w:rsidR="001D57D0" w:rsidRPr="00DC151D">
        <w:rPr>
          <w:rFonts w:ascii="Times New Roman" w:hAnsi="Times New Roman" w:cs="Times New Roman"/>
          <w:sz w:val="24"/>
          <w:szCs w:val="24"/>
        </w:rPr>
        <w:t xml:space="preserve">-i ihbarda bulunmaksızın tek taraflı </w:t>
      </w:r>
      <w:proofErr w:type="spellStart"/>
      <w:r w:rsidR="001D57D0" w:rsidRPr="00DC151D">
        <w:rPr>
          <w:rFonts w:ascii="Times New Roman" w:hAnsi="Times New Roman" w:cs="Times New Roman"/>
          <w:sz w:val="24"/>
          <w:szCs w:val="24"/>
        </w:rPr>
        <w:t>fesh</w:t>
      </w:r>
      <w:proofErr w:type="spellEnd"/>
      <w:r w:rsidR="001D57D0" w:rsidRPr="00DC151D">
        <w:rPr>
          <w:rFonts w:ascii="Times New Roman" w:hAnsi="Times New Roman" w:cs="Times New Roman"/>
          <w:sz w:val="24"/>
          <w:szCs w:val="24"/>
        </w:rPr>
        <w:t xml:space="preserve"> etme hakkı saklıdır. Öğrenci bu şekilde sözleşmenin feshi durumunda işverenden herhangi bir hak talebinde bulunamaz.</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k)</w:t>
      </w:r>
      <w:r w:rsidR="001D57D0" w:rsidRPr="00DC151D">
        <w:rPr>
          <w:rFonts w:ascii="Times New Roman" w:hAnsi="Times New Roman" w:cs="Times New Roman"/>
          <w:sz w:val="24"/>
          <w:szCs w:val="24"/>
        </w:rPr>
        <w:t xml:space="preserve"> Öğrenci bu sözleşme ile “Yükseköğretim Kurumlarında Kısmi Zamanlı Öğrenci Çalıştırılabilmesine İlişkin Usul ve </w:t>
      </w:r>
      <w:proofErr w:type="spellStart"/>
      <w:r w:rsidR="001D57D0" w:rsidRPr="00DC151D">
        <w:rPr>
          <w:rFonts w:ascii="Times New Roman" w:hAnsi="Times New Roman" w:cs="Times New Roman"/>
          <w:sz w:val="24"/>
          <w:szCs w:val="24"/>
        </w:rPr>
        <w:t>Esaslar”ı</w:t>
      </w:r>
      <w:proofErr w:type="spellEnd"/>
      <w:r w:rsidR="001D57D0" w:rsidRPr="00DC151D">
        <w:rPr>
          <w:rFonts w:ascii="Times New Roman" w:hAnsi="Times New Roman" w:cs="Times New Roman"/>
          <w:sz w:val="24"/>
          <w:szCs w:val="24"/>
        </w:rPr>
        <w:t xml:space="preserve"> kabul etmiş sayılır.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l)</w:t>
      </w:r>
      <w:r w:rsidR="001D57D0" w:rsidRPr="00DC151D">
        <w:rPr>
          <w:rFonts w:ascii="Times New Roman" w:hAnsi="Times New Roman" w:cs="Times New Roman"/>
          <w:sz w:val="24"/>
          <w:szCs w:val="24"/>
        </w:rPr>
        <w:t xml:space="preserve"> Bu sözleşmede hüküm bulunmayan hallerde “Yükseköğretim Kurumlarında Kısmi Zamanlı Öğrenci Çalıştırılabilmesine İlişkin Usul ve Esaslar” hükümleri uygulanır. </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m)</w:t>
      </w:r>
      <w:r w:rsidR="001D57D0" w:rsidRPr="00DC151D">
        <w:rPr>
          <w:rFonts w:ascii="Times New Roman" w:hAnsi="Times New Roman" w:cs="Times New Roman"/>
          <w:sz w:val="24"/>
          <w:szCs w:val="24"/>
        </w:rPr>
        <w:t xml:space="preserve"> Kısmi zamanlı öğrenci kendisine işinde kullanılmak üzere teslim edilen malzeme, araç ve gereçleri işyeri dışına çıkarmamayı, amacı dışında kullanmamayı taahhüt eder.</w:t>
      </w:r>
    </w:p>
    <w:p w:rsidR="001D57D0" w:rsidRPr="00DC151D" w:rsidRDefault="006E030A"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n) </w:t>
      </w:r>
      <w:r w:rsidR="001D57D0" w:rsidRPr="00DC151D">
        <w:rPr>
          <w:rFonts w:ascii="Times New Roman" w:hAnsi="Times New Roman" w:cs="Times New Roman"/>
          <w:sz w:val="24"/>
          <w:szCs w:val="24"/>
        </w:rPr>
        <w:t>Kısmi zamanlı öğrenci iş sözleşmesinin feshini, 15 gün önceden kendi el yazısıyla yazılmış bir dilekçeyle çalıştığı birime bildirir ve ayrılmasında sakınca yoktur yazısı alarak kendi isteği ile işinden ayrılabilir. Kendisine teslim edilmiş olan her türlü demirbaş eşyayı eksiksiz olarak teslim etmeyi, kendi kasıt veya kusurundan meydana gelmiş zararlar varsa tazmin etmeyi taahhüt eder.</w:t>
      </w: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Süresi belirli Kısmi Zamanlı Öğrenci Çalıştırma Sözleşmesi taraflarca okunup imzalanmış ve taraflar bu sözleşme hükümlerine uymayı karşılıklı olarak kabul, taahhüt ve beyan etmişlerdir. </w:t>
      </w:r>
    </w:p>
    <w:p w:rsidR="001D57D0" w:rsidRPr="00DC151D" w:rsidRDefault="001D57D0" w:rsidP="00DC151D">
      <w:pPr>
        <w:jc w:val="both"/>
        <w:rPr>
          <w:rFonts w:ascii="Times New Roman" w:hAnsi="Times New Roman" w:cs="Times New Roman"/>
          <w:sz w:val="24"/>
          <w:szCs w:val="24"/>
        </w:rPr>
      </w:pPr>
    </w:p>
    <w:p w:rsidR="001D57D0" w:rsidRPr="00DC151D" w:rsidRDefault="001D57D0" w:rsidP="00DC151D">
      <w:pPr>
        <w:jc w:val="both"/>
        <w:rPr>
          <w:rFonts w:ascii="Times New Roman" w:hAnsi="Times New Roman" w:cs="Times New Roman"/>
          <w:sz w:val="24"/>
          <w:szCs w:val="24"/>
        </w:rPr>
      </w:pP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ÖĞRENCİ                                                                                       İŞVEREN TEMSİLCİSİ</w:t>
      </w:r>
    </w:p>
    <w:p w:rsidR="001D57D0" w:rsidRPr="00DC151D" w:rsidRDefault="001D57D0" w:rsidP="00DC151D">
      <w:pPr>
        <w:jc w:val="both"/>
        <w:rPr>
          <w:rFonts w:ascii="Times New Roman" w:hAnsi="Times New Roman" w:cs="Times New Roman"/>
          <w:sz w:val="24"/>
          <w:szCs w:val="24"/>
        </w:rPr>
      </w:pPr>
    </w:p>
    <w:p w:rsidR="001D57D0"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(Adı Soyadı ve İmza )                                                                     </w:t>
      </w:r>
      <w:r w:rsidR="00281F90">
        <w:rPr>
          <w:rFonts w:ascii="Times New Roman" w:hAnsi="Times New Roman" w:cs="Times New Roman"/>
          <w:sz w:val="24"/>
          <w:szCs w:val="24"/>
        </w:rPr>
        <w:t xml:space="preserve">     </w:t>
      </w:r>
      <w:r w:rsidRPr="00DC151D">
        <w:rPr>
          <w:rFonts w:ascii="Times New Roman" w:hAnsi="Times New Roman" w:cs="Times New Roman"/>
          <w:sz w:val="24"/>
          <w:szCs w:val="24"/>
        </w:rPr>
        <w:t xml:space="preserve">(Adı Soyadı ve İmza )                                                                     </w:t>
      </w:r>
    </w:p>
    <w:p w:rsidR="001D57D0" w:rsidRPr="00DC151D" w:rsidRDefault="005446D0" w:rsidP="00DC151D">
      <w:pPr>
        <w:jc w:val="both"/>
        <w:rPr>
          <w:rFonts w:ascii="Times New Roman" w:hAnsi="Times New Roman" w:cs="Times New Roman"/>
          <w:sz w:val="24"/>
          <w:szCs w:val="24"/>
        </w:rPr>
      </w:pPr>
      <w:r>
        <w:rPr>
          <w:rFonts w:ascii="Times New Roman" w:hAnsi="Times New Roman" w:cs="Times New Roman"/>
          <w:sz w:val="24"/>
          <w:szCs w:val="24"/>
        </w:rPr>
        <w:t xml:space="preserve">    </w:t>
      </w:r>
      <w:r w:rsidR="007B0C5A">
        <w:rPr>
          <w:rFonts w:ascii="Times New Roman" w:hAnsi="Times New Roman" w:cs="Times New Roman"/>
          <w:sz w:val="24"/>
          <w:szCs w:val="24"/>
        </w:rPr>
        <w:t xml:space="preserve">   </w:t>
      </w:r>
      <w:proofErr w:type="gramStart"/>
      <w:r w:rsidR="007B0C5A">
        <w:rPr>
          <w:rFonts w:ascii="Times New Roman" w:hAnsi="Times New Roman" w:cs="Times New Roman"/>
          <w:sz w:val="24"/>
          <w:szCs w:val="24"/>
        </w:rPr>
        <w:t>….</w:t>
      </w:r>
      <w:proofErr w:type="gramEnd"/>
      <w:r w:rsidR="007B0C5A">
        <w:rPr>
          <w:rFonts w:ascii="Times New Roman" w:hAnsi="Times New Roman" w:cs="Times New Roman"/>
          <w:sz w:val="24"/>
          <w:szCs w:val="24"/>
        </w:rPr>
        <w:t>/…../…..</w:t>
      </w:r>
      <w:r w:rsidR="001D57D0" w:rsidRPr="00DC151D">
        <w:rPr>
          <w:rFonts w:ascii="Times New Roman" w:hAnsi="Times New Roman" w:cs="Times New Roman"/>
          <w:sz w:val="24"/>
          <w:szCs w:val="24"/>
        </w:rPr>
        <w:t xml:space="preserve">                                                                                    </w:t>
      </w:r>
      <w:r w:rsidR="00281F90">
        <w:rPr>
          <w:rFonts w:ascii="Times New Roman" w:hAnsi="Times New Roman" w:cs="Times New Roman"/>
          <w:sz w:val="24"/>
          <w:szCs w:val="24"/>
        </w:rPr>
        <w:t xml:space="preserve">        </w:t>
      </w:r>
      <w:r w:rsidR="001D57D0" w:rsidRPr="00DC151D">
        <w:rPr>
          <w:rFonts w:ascii="Times New Roman" w:hAnsi="Times New Roman" w:cs="Times New Roman"/>
          <w:sz w:val="24"/>
          <w:szCs w:val="24"/>
        </w:rPr>
        <w:t xml:space="preserve"> </w:t>
      </w:r>
      <w:r w:rsidR="00FF3FF1">
        <w:rPr>
          <w:rFonts w:ascii="Times New Roman" w:hAnsi="Times New Roman" w:cs="Times New Roman"/>
          <w:sz w:val="24"/>
          <w:szCs w:val="24"/>
        </w:rPr>
        <w:t xml:space="preserve">  </w:t>
      </w:r>
      <w:r w:rsidR="00281F90">
        <w:rPr>
          <w:rFonts w:ascii="Times New Roman" w:hAnsi="Times New Roman" w:cs="Times New Roman"/>
          <w:sz w:val="24"/>
          <w:szCs w:val="24"/>
        </w:rPr>
        <w:t xml:space="preserve"> </w:t>
      </w:r>
      <w:r w:rsidR="001D57D0" w:rsidRPr="00DC151D">
        <w:rPr>
          <w:rFonts w:ascii="Times New Roman" w:hAnsi="Times New Roman" w:cs="Times New Roman"/>
          <w:sz w:val="24"/>
          <w:szCs w:val="24"/>
        </w:rPr>
        <w:t>…./…./….</w:t>
      </w:r>
    </w:p>
    <w:p w:rsidR="00295883" w:rsidRPr="00DC151D" w:rsidRDefault="001D57D0" w:rsidP="00DC151D">
      <w:pPr>
        <w:jc w:val="both"/>
        <w:rPr>
          <w:rFonts w:ascii="Times New Roman" w:hAnsi="Times New Roman" w:cs="Times New Roman"/>
          <w:sz w:val="24"/>
          <w:szCs w:val="24"/>
        </w:rPr>
      </w:pPr>
      <w:r w:rsidRPr="00DC151D">
        <w:rPr>
          <w:rFonts w:ascii="Times New Roman" w:hAnsi="Times New Roman" w:cs="Times New Roman"/>
          <w:sz w:val="24"/>
          <w:szCs w:val="24"/>
        </w:rPr>
        <w:t xml:space="preserve">                                                                                              </w:t>
      </w:r>
    </w:p>
    <w:p w:rsidR="00DC151D" w:rsidRPr="00DC151D" w:rsidRDefault="00DC151D">
      <w:pPr>
        <w:jc w:val="both"/>
        <w:rPr>
          <w:rFonts w:ascii="Times New Roman" w:hAnsi="Times New Roman" w:cs="Times New Roman"/>
          <w:sz w:val="24"/>
          <w:szCs w:val="24"/>
        </w:rPr>
      </w:pPr>
      <w:bookmarkStart w:id="0" w:name="_GoBack"/>
      <w:bookmarkEnd w:id="0"/>
    </w:p>
    <w:sectPr w:rsidR="00DC151D" w:rsidRPr="00DC1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8"/>
    <w:rsid w:val="00015795"/>
    <w:rsid w:val="001254F5"/>
    <w:rsid w:val="001D57D0"/>
    <w:rsid w:val="00243CC6"/>
    <w:rsid w:val="00281F90"/>
    <w:rsid w:val="00295883"/>
    <w:rsid w:val="002F3412"/>
    <w:rsid w:val="004257A1"/>
    <w:rsid w:val="004C1A43"/>
    <w:rsid w:val="004C6094"/>
    <w:rsid w:val="005446D0"/>
    <w:rsid w:val="006A07EE"/>
    <w:rsid w:val="006E030A"/>
    <w:rsid w:val="007B0C5A"/>
    <w:rsid w:val="007B0E70"/>
    <w:rsid w:val="007F4A83"/>
    <w:rsid w:val="009126A8"/>
    <w:rsid w:val="00CA6958"/>
    <w:rsid w:val="00DC151D"/>
    <w:rsid w:val="00E523B8"/>
    <w:rsid w:val="00E80ABA"/>
    <w:rsid w:val="00FF3F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2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3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23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2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987</Words>
  <Characters>5630</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Melek SÖNMEZ</dc:creator>
  <cp:lastModifiedBy>AGU</cp:lastModifiedBy>
  <cp:revision>20</cp:revision>
  <cp:lastPrinted>2020-11-19T07:00:00Z</cp:lastPrinted>
  <dcterms:created xsi:type="dcterms:W3CDTF">2016-02-05T12:25:00Z</dcterms:created>
  <dcterms:modified xsi:type="dcterms:W3CDTF">2021-03-22T06:45:00Z</dcterms:modified>
</cp:coreProperties>
</file>